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86D" w:rsidRPr="0027063D" w:rsidRDefault="00736CF4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ANEXA .1     FURNIZOR:</w:t>
      </w:r>
      <w:bookmarkStart w:id="0" w:name="_GoBack"/>
      <w:bookmarkEnd w:id="0"/>
    </w:p>
    <w:p w:rsidR="00736CF4" w:rsidRPr="00A61E4C" w:rsidRDefault="00DF3197" w:rsidP="00736CF4">
      <w:pPr>
        <w:spacing w:after="0"/>
        <w:rPr>
          <w:rFonts w:ascii="Cambria" w:hAnsi="Cambria"/>
          <w:b/>
          <w:sz w:val="24"/>
          <w:szCs w:val="24"/>
          <w:lang w:val="ro-RO"/>
        </w:rPr>
      </w:pPr>
      <w:r w:rsidRPr="00DF3197"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>„Achiziție agende, calendare și felicitări”.</w:t>
      </w:r>
      <w:r w:rsidR="00A61E4C">
        <w:rPr>
          <w:rFonts w:ascii="Cambria" w:eastAsia="Times New Roman" w:hAnsi="Cambria" w:cs="Times New Roman"/>
          <w:b/>
          <w:i/>
          <w:sz w:val="24"/>
          <w:szCs w:val="24"/>
          <w:lang w:val="ro-RO" w:eastAsia="ar-SA"/>
        </w:rPr>
        <w:t xml:space="preserve">       </w:t>
      </w:r>
      <w:r w:rsidR="00A61E4C" w:rsidRPr="00A61E4C">
        <w:rPr>
          <w:rFonts w:ascii="Cambria" w:eastAsia="Times New Roman" w:hAnsi="Cambria" w:cs="Times New Roman"/>
          <w:b/>
          <w:sz w:val="24"/>
          <w:szCs w:val="24"/>
          <w:lang w:val="ro-RO" w:eastAsia="ar-SA"/>
        </w:rPr>
        <w:t>Pentru  Consiliul Judeten Salaj</w:t>
      </w:r>
    </w:p>
    <w:tbl>
      <w:tblPr>
        <w:tblStyle w:val="TableGrid"/>
        <w:tblW w:w="13878" w:type="dxa"/>
        <w:tblLayout w:type="fixed"/>
        <w:tblLook w:val="04A0" w:firstRow="1" w:lastRow="0" w:firstColumn="1" w:lastColumn="0" w:noHBand="0" w:noVBand="1"/>
      </w:tblPr>
      <w:tblGrid>
        <w:gridCol w:w="725"/>
        <w:gridCol w:w="535"/>
        <w:gridCol w:w="1067"/>
        <w:gridCol w:w="816"/>
        <w:gridCol w:w="1015"/>
        <w:gridCol w:w="3240"/>
        <w:gridCol w:w="2790"/>
        <w:gridCol w:w="1800"/>
        <w:gridCol w:w="1890"/>
      </w:tblGrid>
      <w:tr w:rsidR="00EA1127" w:rsidRPr="0027063D" w:rsidTr="008B47A7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602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Denumire produs</w:t>
            </w:r>
          </w:p>
        </w:tc>
        <w:tc>
          <w:tcPr>
            <w:tcW w:w="816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324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Caracteristici</w:t>
            </w:r>
            <w:r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 xml:space="preserve"> solicitate prin caietul de sarcini</w:t>
            </w:r>
          </w:p>
        </w:tc>
        <w:tc>
          <w:tcPr>
            <w:tcW w:w="2790" w:type="dxa"/>
          </w:tcPr>
          <w:p w:rsidR="00EA1127" w:rsidRPr="008B47A7" w:rsidRDefault="008B47A7" w:rsidP="008B47A7">
            <w:pPr>
              <w:tabs>
                <w:tab w:val="left" w:pos="5350"/>
              </w:tabs>
              <w:jc w:val="center"/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8B47A7">
              <w:rPr>
                <w:rFonts w:ascii="Cambria" w:hAnsi="Cambria"/>
                <w:b/>
                <w:sz w:val="24"/>
                <w:szCs w:val="24"/>
                <w:lang w:val="ro-RO"/>
              </w:rPr>
              <w:t>Caracteristici ofertate de operatorul economic</w:t>
            </w: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EA1127" w:rsidRPr="0027063D" w:rsidTr="008B47A7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602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Agende personalizate</w:t>
            </w:r>
          </w:p>
        </w:tc>
        <w:tc>
          <w:tcPr>
            <w:tcW w:w="816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50</w:t>
            </w:r>
          </w:p>
        </w:tc>
        <w:tc>
          <w:tcPr>
            <w:tcW w:w="3240" w:type="dxa"/>
          </w:tcPr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Culoarea: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 xml:space="preserve"> Albastru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ro-RO" w:eastAsia="zh-CN"/>
              </w:rPr>
              <w:t>Organizer:</w:t>
            </w:r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> Organizer cu mecanism tip caiet mecanic 6 inele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ro-RO" w:eastAsia="zh-CN"/>
              </w:rPr>
              <w:t>Coperta:</w:t>
            </w:r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 xml:space="preserve"> Coperta din piele ecologică rizata cu cusătura pe margine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ro-RO" w:eastAsia="zh-CN"/>
              </w:rPr>
              <w:t>Dimensiuni mm:</w:t>
            </w:r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 xml:space="preserve"> minim 200x 130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ro-RO" w:eastAsia="zh-CN"/>
              </w:rPr>
              <w:t>Interior:</w:t>
            </w:r>
            <w:r w:rsidRPr="00837146">
              <w:rPr>
                <w:rFonts w:ascii="Cambria" w:eastAsia="Times New Roman" w:hAnsi="Cambria" w:cs="Times New Roman"/>
                <w:bCs/>
                <w:kern w:val="1"/>
                <w:sz w:val="24"/>
                <w:szCs w:val="24"/>
                <w:lang w:val="ro-RO" w:eastAsia="zh-CN"/>
              </w:rPr>
              <w:t xml:space="preserve"> Notes format A5 liniat,  pagini 80g/mp, prevazut cu calendar/ organizer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eastAsia="zh-CN"/>
              </w:rPr>
              <w:t xml:space="preserve">Design </w:t>
            </w: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personalizat,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eastAsia="zh-CN"/>
              </w:rPr>
              <w:t xml:space="preserve"> p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 xml:space="preserve">ropus de către operatorul economic în termen de 48 de ore după acceptarea achiziției în SEAP. </w:t>
            </w:r>
          </w:p>
          <w:p w:rsidR="00EA1127" w:rsidRPr="00482559" w:rsidRDefault="00EA1127" w:rsidP="00736CF4">
            <w:pPr>
              <w:spacing w:line="360" w:lineRule="auto"/>
              <w:jc w:val="both"/>
              <w:rPr>
                <w:rFonts w:ascii="Cambria" w:hAnsi="Cambria"/>
                <w:b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8B47A7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602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Calendare triptice personalizate</w:t>
            </w:r>
          </w:p>
        </w:tc>
        <w:tc>
          <w:tcPr>
            <w:tcW w:w="816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50</w:t>
            </w:r>
          </w:p>
        </w:tc>
        <w:tc>
          <w:tcPr>
            <w:tcW w:w="3240" w:type="dxa"/>
          </w:tcPr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Tip: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Datat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Tip legătură: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inele metalice sau spirală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</w:t>
            </w: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Format: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A 3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 xml:space="preserve"> Tip calendar: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de perete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</w:t>
            </w: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Material: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carton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</w:t>
            </w: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Material copertă: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carton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lastRenderedPageBreak/>
              <w:t xml:space="preserve"> </w:t>
            </w: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Dimensiune mm: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 xml:space="preserve"> minim 295 x 400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eastAsia="zh-CN"/>
              </w:rPr>
              <w:t xml:space="preserve"> Design </w:t>
            </w:r>
            <w:r w:rsidRPr="00837146">
              <w:rPr>
                <w:rFonts w:ascii="Cambria" w:eastAsia="Times New Roman" w:hAnsi="Cambria" w:cs="Times New Roman"/>
                <w:b/>
                <w:kern w:val="2"/>
                <w:sz w:val="24"/>
                <w:szCs w:val="24"/>
                <w:lang w:val="ro-RO" w:eastAsia="zh-CN"/>
              </w:rPr>
              <w:t>personalizat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,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eastAsia="zh-CN"/>
              </w:rPr>
              <w:t xml:space="preserve"> p</w:t>
            </w:r>
            <w:r w:rsidRPr="00837146">
              <w:rPr>
                <w:rFonts w:ascii="Cambria" w:eastAsia="Times New Roman" w:hAnsi="Cambria" w:cs="Times New Roman"/>
                <w:kern w:val="2"/>
                <w:sz w:val="24"/>
                <w:szCs w:val="24"/>
                <w:lang w:val="ro-RO" w:eastAsia="zh-CN"/>
              </w:rPr>
              <w:t>ropus de operatorul economic în termen de 48 de ore după     acceptarea achiziției în SEAP.</w:t>
            </w:r>
          </w:p>
          <w:p w:rsidR="00EA1127" w:rsidRPr="00482559" w:rsidRDefault="00EA1127" w:rsidP="00736CF4">
            <w:pPr>
              <w:spacing w:line="360" w:lineRule="auto"/>
              <w:ind w:right="-612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8B47A7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3.</w:t>
            </w:r>
          </w:p>
        </w:tc>
        <w:tc>
          <w:tcPr>
            <w:tcW w:w="1602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Calendare de birou personalizat</w:t>
            </w:r>
          </w:p>
        </w:tc>
        <w:tc>
          <w:tcPr>
            <w:tcW w:w="816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100</w:t>
            </w:r>
          </w:p>
        </w:tc>
        <w:tc>
          <w:tcPr>
            <w:tcW w:w="3240" w:type="dxa"/>
          </w:tcPr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Tip: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Datat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Tip legatură: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Spirală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Format: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A5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Tip calendar: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De birou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Liniatura: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Velina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Număr file: minim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7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Material: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Carton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Culoare: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Multicolor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 xml:space="preserve">Material coperta: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Carton</w:t>
            </w:r>
          </w:p>
          <w:p w:rsidR="00EA1127" w:rsidRPr="00837146" w:rsidRDefault="00EA1127" w:rsidP="00837146">
            <w:pPr>
              <w:suppressAutoHyphens/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</w:pP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>Dimensiune (mm):</w:t>
            </w:r>
            <w:r w:rsidRPr="00837146">
              <w:rPr>
                <w:rFonts w:ascii="Cambria" w:eastAsia="Times New Roman" w:hAnsi="Cambria" w:cs="Times New Roman"/>
                <w:b/>
                <w:kern w:val="1"/>
                <w:sz w:val="24"/>
                <w:szCs w:val="24"/>
                <w:lang w:val="ro-RO" w:eastAsia="zh-CN"/>
              </w:rPr>
              <w:tab/>
              <w:t xml:space="preserve">minim </w:t>
            </w:r>
            <w:r w:rsidRPr="00837146">
              <w:rPr>
                <w:rFonts w:ascii="Cambria" w:eastAsia="Times New Roman" w:hAnsi="Cambria" w:cs="Times New Roman"/>
                <w:kern w:val="1"/>
                <w:sz w:val="24"/>
                <w:szCs w:val="24"/>
                <w:lang w:val="ro-RO" w:eastAsia="zh-CN"/>
              </w:rPr>
              <w:t>140 x 210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ro-RO" w:eastAsia="zh-CN"/>
              </w:rPr>
              <w:t>Design personalizat</w:t>
            </w:r>
            <w:r w:rsidRPr="0083714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o-RO" w:eastAsia="zh-CN"/>
              </w:rPr>
              <w:t>, p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 xml:space="preserve">ropus de către operatorul economic în termen de 48 de ore după acceptarea achiziției în SEAP. 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</w:p>
          <w:p w:rsidR="00EA1127" w:rsidRPr="00482559" w:rsidRDefault="00EA1127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8B47A7">
        <w:tc>
          <w:tcPr>
            <w:tcW w:w="72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4.</w:t>
            </w:r>
          </w:p>
        </w:tc>
        <w:tc>
          <w:tcPr>
            <w:tcW w:w="1602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DF3197">
              <w:rPr>
                <w:rFonts w:ascii="Cambria" w:eastAsia="Droid Sans Fallback" w:hAnsi="Cambria" w:cs="Times New Roman"/>
                <w:kern w:val="2"/>
                <w:sz w:val="24"/>
                <w:szCs w:val="24"/>
                <w:lang w:val="ro-RO" w:eastAsia="zh-CN" w:bidi="hi-IN"/>
              </w:rPr>
              <w:t>Felicitari</w:t>
            </w:r>
          </w:p>
        </w:tc>
        <w:tc>
          <w:tcPr>
            <w:tcW w:w="816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015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2</w:t>
            </w:r>
            <w:r w:rsidR="00A61E4C">
              <w:rPr>
                <w:rFonts w:ascii="Cambria" w:hAnsi="Cambria"/>
                <w:sz w:val="24"/>
                <w:szCs w:val="24"/>
                <w:lang w:val="ro-RO" w:eastAsia="zh-CN"/>
              </w:rPr>
              <w:t>2</w:t>
            </w: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50</w:t>
            </w:r>
          </w:p>
        </w:tc>
        <w:tc>
          <w:tcPr>
            <w:tcW w:w="3240" w:type="dxa"/>
          </w:tcPr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 xml:space="preserve">Material: 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Carton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>Dimensiune (mm):</w:t>
            </w: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ab/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între 110 x 160 și 150x250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 xml:space="preserve">Gramaj: 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250 g/m²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 xml:space="preserve">Culoare: 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Multicolor</w:t>
            </w:r>
          </w:p>
          <w:p w:rsidR="00EA1127" w:rsidRPr="00837146" w:rsidRDefault="00EA1127" w:rsidP="00837146">
            <w:pPr>
              <w:suppressAutoHyphens/>
              <w:jc w:val="both"/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</w:pPr>
            <w:r w:rsidRPr="00837146">
              <w:rPr>
                <w:rFonts w:ascii="Cambria" w:eastAsia="Times New Roman" w:hAnsi="Cambria" w:cs="Segoe UI"/>
                <w:b/>
                <w:color w:val="000000"/>
                <w:sz w:val="24"/>
                <w:szCs w:val="24"/>
                <w:lang w:val="ro-RO" w:eastAsia="ro-RO"/>
              </w:rPr>
              <w:t xml:space="preserve">Format: </w:t>
            </w:r>
            <w:r w:rsidRPr="00837146">
              <w:rPr>
                <w:rFonts w:ascii="Cambria" w:eastAsia="Times New Roman" w:hAnsi="Cambria" w:cs="Segoe UI"/>
                <w:color w:val="000000"/>
                <w:sz w:val="24"/>
                <w:szCs w:val="24"/>
                <w:lang w:val="ro-RO" w:eastAsia="ro-RO"/>
              </w:rPr>
              <w:t>A5</w:t>
            </w:r>
          </w:p>
          <w:p w:rsidR="00EA1127" w:rsidRPr="00482559" w:rsidRDefault="00EA1127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7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0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A1127" w:rsidRPr="0027063D" w:rsidTr="008B47A7">
        <w:tc>
          <w:tcPr>
            <w:tcW w:w="1260" w:type="dxa"/>
            <w:gridSpan w:val="2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</w:p>
        </w:tc>
        <w:tc>
          <w:tcPr>
            <w:tcW w:w="10728" w:type="dxa"/>
            <w:gridSpan w:val="6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TOTAL VALOARE /PRODUSE lei fără TVA</w:t>
            </w:r>
          </w:p>
        </w:tc>
        <w:tc>
          <w:tcPr>
            <w:tcW w:w="1890" w:type="dxa"/>
          </w:tcPr>
          <w:p w:rsidR="00EA1127" w:rsidRPr="0027063D" w:rsidRDefault="00EA1127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</w:tbl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FURNIZOR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______________________</w:t>
      </w:r>
    </w:p>
    <w:p w:rsidR="00736CF4" w:rsidRPr="0027063D" w:rsidRDefault="00736CF4" w:rsidP="00736CF4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</w:p>
    <w:p w:rsidR="00736CF4" w:rsidRPr="0027063D" w:rsidRDefault="00736CF4" w:rsidP="00736CF4">
      <w:pPr>
        <w:rPr>
          <w:rFonts w:ascii="Cambria" w:hAnsi="Cambria"/>
          <w:sz w:val="24"/>
          <w:szCs w:val="24"/>
        </w:rPr>
      </w:pPr>
    </w:p>
    <w:p w:rsidR="00736CF4" w:rsidRPr="0027063D" w:rsidRDefault="00736CF4" w:rsidP="00736CF4">
      <w:pPr>
        <w:spacing w:after="0"/>
        <w:rPr>
          <w:rFonts w:ascii="Cambria" w:hAnsi="Cambria"/>
          <w:sz w:val="24"/>
          <w:szCs w:val="24"/>
        </w:rPr>
      </w:pPr>
    </w:p>
    <w:sectPr w:rsidR="00736CF4" w:rsidRPr="0027063D" w:rsidSect="008B47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roid Sans Fallback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6CF4"/>
    <w:rsid w:val="0027063D"/>
    <w:rsid w:val="00482559"/>
    <w:rsid w:val="00736CF4"/>
    <w:rsid w:val="00837146"/>
    <w:rsid w:val="008B47A7"/>
    <w:rsid w:val="009108E2"/>
    <w:rsid w:val="00A61E4C"/>
    <w:rsid w:val="00B75C05"/>
    <w:rsid w:val="00DF3197"/>
    <w:rsid w:val="00EA1127"/>
    <w:rsid w:val="00FD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25E0E"/>
  <w15:docId w15:val="{CBA75E1A-AC66-4268-A915-2499146C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ITSuperUser</dc:creator>
  <cp:keywords/>
  <dc:description/>
  <cp:lastModifiedBy>User</cp:lastModifiedBy>
  <cp:revision>11</cp:revision>
  <cp:lastPrinted>2024-11-12T10:48:00Z</cp:lastPrinted>
  <dcterms:created xsi:type="dcterms:W3CDTF">2023-05-31T12:39:00Z</dcterms:created>
  <dcterms:modified xsi:type="dcterms:W3CDTF">2024-11-12T10:49:00Z</dcterms:modified>
</cp:coreProperties>
</file>